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FD" w:rsidRPr="00DE3FF5" w:rsidRDefault="00B709FD" w:rsidP="00934D23">
      <w:pPr>
        <w:spacing w:after="0" w:line="240" w:lineRule="auto"/>
        <w:ind w:left="11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1F3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</w:p>
    <w:p w:rsidR="00B709FD" w:rsidRPr="00DE3FF5" w:rsidRDefault="00B709FD" w:rsidP="00934D23">
      <w:pPr>
        <w:spacing w:after="0" w:line="240" w:lineRule="auto"/>
        <w:ind w:left="11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3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пояснительной записке</w:t>
      </w:r>
    </w:p>
    <w:p w:rsidR="00B709FD" w:rsidRPr="00DE3FF5" w:rsidRDefault="00B709FD" w:rsidP="00702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8E9" w:rsidRPr="00934D23" w:rsidRDefault="005778E9" w:rsidP="0070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4D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Финансовое обеспечение реализации Государственной программы  Пермского края</w:t>
      </w:r>
    </w:p>
    <w:p w:rsidR="005778E9" w:rsidRPr="00934D23" w:rsidRDefault="005778E9" w:rsidP="0070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4D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«Развитие сельского хозяйства и устойчивое развитие сельских территорий в Пермском крае»</w:t>
      </w:r>
    </w:p>
    <w:p w:rsidR="005778E9" w:rsidRPr="00934D23" w:rsidRDefault="005778E9" w:rsidP="0070288A">
      <w:pPr>
        <w:jc w:val="center"/>
        <w:rPr>
          <w:b/>
        </w:rPr>
      </w:pPr>
      <w:r w:rsidRPr="00934D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2016-2019 годы</w:t>
      </w:r>
    </w:p>
    <w:tbl>
      <w:tblPr>
        <w:tblW w:w="5080" w:type="pct"/>
        <w:tblLayout w:type="fixed"/>
        <w:tblLook w:val="04A0" w:firstRow="1" w:lastRow="0" w:firstColumn="1" w:lastColumn="0" w:noHBand="0" w:noVBand="1"/>
      </w:tblPr>
      <w:tblGrid>
        <w:gridCol w:w="3508"/>
        <w:gridCol w:w="1418"/>
        <w:gridCol w:w="1277"/>
        <w:gridCol w:w="1418"/>
        <w:gridCol w:w="1418"/>
        <w:gridCol w:w="3252"/>
        <w:gridCol w:w="1001"/>
        <w:gridCol w:w="992"/>
        <w:gridCol w:w="1026"/>
      </w:tblGrid>
      <w:tr w:rsidR="005778E9" w:rsidRPr="00DE3FF5" w:rsidTr="005778E9">
        <w:trPr>
          <w:trHeight w:val="612"/>
        </w:trPr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бюджета, тыс. рублей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 (изменение)</w:t>
            </w:r>
          </w:p>
        </w:tc>
      </w:tr>
      <w:tr w:rsidR="005778E9" w:rsidRPr="00DE3FF5" w:rsidTr="005778E9">
        <w:trPr>
          <w:trHeight w:val="409"/>
        </w:trPr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5778E9" w:rsidRPr="00DE3FF5" w:rsidRDefault="005778E9" w:rsidP="0070288A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5080" w:type="pct"/>
        <w:tblLayout w:type="fixed"/>
        <w:tblLook w:val="04A0" w:firstRow="1" w:lastRow="0" w:firstColumn="1" w:lastColumn="0" w:noHBand="0" w:noVBand="1"/>
      </w:tblPr>
      <w:tblGrid>
        <w:gridCol w:w="3509"/>
        <w:gridCol w:w="21"/>
        <w:gridCol w:w="1399"/>
        <w:gridCol w:w="6"/>
        <w:gridCol w:w="1274"/>
        <w:gridCol w:w="1412"/>
        <w:gridCol w:w="1427"/>
        <w:gridCol w:w="3252"/>
        <w:gridCol w:w="6"/>
        <w:gridCol w:w="986"/>
        <w:gridCol w:w="992"/>
        <w:gridCol w:w="6"/>
        <w:gridCol w:w="1020"/>
      </w:tblGrid>
      <w:tr w:rsidR="005778E9" w:rsidRPr="00DE3FF5" w:rsidTr="00AE1833">
        <w:trPr>
          <w:trHeight w:val="350"/>
          <w:tblHeader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5778E9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DE3FF5" w:rsidRDefault="00747A5B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20F00" w:rsidRPr="00DE3FF5" w:rsidTr="00077CB2">
        <w:trPr>
          <w:trHeight w:val="773"/>
        </w:trPr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A34683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 Государственная программа «Развитие сельского хозяйства и устойчивое развитие сельских территорий в Пермском крае», всего </w:t>
            </w:r>
          </w:p>
        </w:tc>
        <w:tc>
          <w:tcPr>
            <w:tcW w:w="466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20F00" w:rsidRPr="00A34683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1 838 766,5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20F00" w:rsidRPr="00A34683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1 998 649,0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20F00" w:rsidRPr="00A34683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2 078 103,6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20F00" w:rsidRPr="00A34683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2 078 103,6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до налогообложения в сельском хозяйстве, млн. руб.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2448</w:t>
            </w:r>
          </w:p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</w:tc>
      </w:tr>
      <w:tr w:rsidR="00020F00" w:rsidRPr="00DE3FF5" w:rsidTr="008A7C50">
        <w:trPr>
          <w:trHeight w:val="1160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прибыльных сельскохозяйственных организаций к общему количеству сельскохозяйственных организаций,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</w:tc>
      </w:tr>
      <w:tr w:rsidR="00020F00" w:rsidRPr="00DE3FF5" w:rsidTr="008A7C50">
        <w:trPr>
          <w:trHeight w:val="977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сельскохозяйственной продукции местного производства в расходах населения на продукты питания, 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         (0)</w:t>
            </w:r>
          </w:p>
        </w:tc>
      </w:tr>
      <w:tr w:rsidR="00020F00" w:rsidRPr="00DE3FF5" w:rsidTr="00077CB2">
        <w:trPr>
          <w:trHeight w:val="943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Производительность труда, рассчитываемая как выручка от реализации 1 занятого в сельском хозяйстве, тыс. руб./чел.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              (0)</w:t>
            </w:r>
          </w:p>
        </w:tc>
      </w:tr>
      <w:tr w:rsidR="00020F00" w:rsidRPr="00DE3FF5" w:rsidTr="008A7C50">
        <w:trPr>
          <w:trHeight w:val="795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Среднемесячная заработная плата работников в сельском хозяйстве,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      (0)</w:t>
            </w:r>
          </w:p>
        </w:tc>
      </w:tr>
      <w:tr w:rsidR="00020F00" w:rsidRPr="00DE3FF5" w:rsidTr="004F0986">
        <w:trPr>
          <w:trHeight w:val="771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начисленной заработной платы в сельском хозяйстве, млн. руб.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4491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4780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F00" w:rsidRPr="00DE3FF5" w:rsidRDefault="00020F00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      (0)</w:t>
            </w:r>
          </w:p>
        </w:tc>
      </w:tr>
      <w:tr w:rsidR="004F0986" w:rsidRPr="00DE3FF5" w:rsidTr="004F0986">
        <w:trPr>
          <w:trHeight w:val="771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pStyle w:val="ConsPlusNormal"/>
            </w:pPr>
            <w:r w:rsidRPr="00DE3FF5">
              <w:t>Доля граждан, использующих механизм получения государственных услуг в электронной форме в сфере сельского хозяйства</w:t>
            </w:r>
            <w:r w:rsidR="00D26D5F" w:rsidRPr="00DE3FF5">
              <w:t>,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771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pStyle w:val="ConsPlusNormal"/>
            </w:pPr>
            <w:r w:rsidRPr="00DE3FF5">
              <w:t>Доля заявителей, удовлетворенных качеством предоставления государственных услуг Министерством сельского хозяйства и продовольствия Пермского края, Государственной ветеринарной инспекцией Пермского края, от общего числа заявителей, обратившихся за получением государственных услуг</w:t>
            </w:r>
            <w:r w:rsidR="00D26D5F" w:rsidRPr="00DE3FF5">
              <w:t>,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771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pStyle w:val="ConsPlusNormal"/>
            </w:pPr>
            <w:r w:rsidRPr="00DE3FF5">
              <w:t xml:space="preserve">Среднее число обращений представителей </w:t>
            </w:r>
            <w:proofErr w:type="gramStart"/>
            <w:r w:rsidRPr="00DE3FF5">
              <w:t>бизнес-сообщества</w:t>
            </w:r>
            <w:proofErr w:type="gramEnd"/>
            <w:r w:rsidRPr="00DE3FF5">
              <w:t xml:space="preserve"> в Министерство сельского хозяйства и продовольствия Пермского края, Государственную ветеринарную инспекцию Пермского края для получения одной государственной услуги, связанной со сферой предпринимательской деятельности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C5C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C5C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771"/>
        </w:trPr>
        <w:tc>
          <w:tcPr>
            <w:tcW w:w="1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pStyle w:val="ConsPlusNormal"/>
            </w:pPr>
            <w:r w:rsidRPr="00DE3FF5">
              <w:t>Время ожидания в очереди при обращении заявителя в Министерство сельского хозяйства и продовольствия Пермского края, Государственную ветеринарную инспекцию Пермского края для получения государственных услуг</w:t>
            </w:r>
            <w:r w:rsidR="00D26D5F" w:rsidRPr="00DE3FF5">
              <w:t>, мин.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70288A">
        <w:trPr>
          <w:trHeight w:val="2883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1.Подпрограмма  «Развитие мелиорации земель сельскохозяйственного назначения и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растениеводства, переработки и реализации продукции растениеводства»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F36D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422 877,4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F36D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450 500,0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F36D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470 683,5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F36D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480 362,9</w:t>
            </w:r>
          </w:p>
        </w:tc>
        <w:tc>
          <w:tcPr>
            <w:tcW w:w="10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Индексы производства продукции растениеводства, % к предыдущему году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объема производства сельскохозяйственной продукции за счет реализации мероприятий по развитию мелиорации, тыс.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корм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</w:p>
          <w:p w:rsidR="006C7316" w:rsidRPr="00DE3FF5" w:rsidRDefault="006C731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6C7316" w:rsidP="0070288A">
            <w:pPr>
              <w:pStyle w:val="ConsPlusNormal"/>
              <w:rPr>
                <w:rFonts w:eastAsia="Times New Roman"/>
                <w:color w:val="000000" w:themeColor="text1"/>
                <w:lang w:eastAsia="ru-RU"/>
              </w:rPr>
            </w:pPr>
            <w:r w:rsidRPr="00DE3FF5">
              <w:rPr>
                <w:rFonts w:eastAsia="Times New Roman"/>
                <w:color w:val="000000" w:themeColor="text1"/>
                <w:lang w:eastAsia="ru-RU"/>
              </w:rPr>
              <w:t xml:space="preserve">Прирост </w:t>
            </w:r>
            <w:r w:rsidR="00951156" w:rsidRPr="00DE3FF5">
              <w:rPr>
                <w:rFonts w:eastAsia="Times New Roman"/>
                <w:color w:val="000000" w:themeColor="text1"/>
                <w:lang w:eastAsia="ru-RU"/>
              </w:rPr>
              <w:t>объема производства продукции растениеводства на землях сельскохозяйственного назначения за счет реализации мероприятий по развитию мелиорации</w:t>
            </w:r>
            <w:r w:rsidR="00693C5C" w:rsidRPr="00DE3FF5">
              <w:rPr>
                <w:rFonts w:eastAsia="Times New Roman"/>
                <w:color w:val="000000" w:themeColor="text1"/>
                <w:lang w:eastAsia="ru-RU"/>
              </w:rPr>
              <w:t>,%</w:t>
            </w:r>
          </w:p>
          <w:p w:rsidR="006C7316" w:rsidRPr="00DE3FF5" w:rsidRDefault="006C731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53ED1" w:rsidRPr="00DE3FF5" w:rsidRDefault="00C53ED1" w:rsidP="00702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Приведение государственных гидротехнических сооружений в безопасное в эксплуатации техническое состояние</w:t>
            </w:r>
            <w:r w:rsidR="00D26D5F" w:rsidRPr="00DE3F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ед.</w:t>
            </w:r>
          </w:p>
          <w:p w:rsidR="00B35CC3" w:rsidRPr="00DE3FF5" w:rsidRDefault="00B35CC3" w:rsidP="00702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35CC3" w:rsidRPr="00DE3FF5" w:rsidRDefault="00B35CC3" w:rsidP="0070288A">
            <w:pPr>
              <w:pStyle w:val="ConsPlusNormal"/>
              <w:rPr>
                <w:color w:val="000000" w:themeColor="text1"/>
              </w:rPr>
            </w:pPr>
            <w:r w:rsidRPr="00DE3FF5">
              <w:rPr>
                <w:color w:val="000000" w:themeColor="text1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DE3FF5">
              <w:rPr>
                <w:color w:val="000000" w:themeColor="text1"/>
              </w:rPr>
              <w:t>культуртехнических</w:t>
            </w:r>
            <w:proofErr w:type="spellEnd"/>
            <w:r w:rsidRPr="00DE3FF5">
              <w:rPr>
                <w:color w:val="000000" w:themeColor="text1"/>
              </w:rPr>
              <w:t xml:space="preserve"> работ</w:t>
            </w:r>
            <w:r w:rsidR="00D26D5F" w:rsidRPr="00DE3FF5">
              <w:rPr>
                <w:color w:val="000000" w:themeColor="text1"/>
              </w:rPr>
              <w:t>, тыс. га</w:t>
            </w:r>
          </w:p>
          <w:p w:rsidR="00B35CC3" w:rsidRPr="00DE3FF5" w:rsidRDefault="00B35CC3" w:rsidP="0070288A">
            <w:pPr>
              <w:pStyle w:val="ConsPlusNormal"/>
              <w:rPr>
                <w:color w:val="000000" w:themeColor="text1"/>
              </w:rPr>
            </w:pPr>
          </w:p>
          <w:p w:rsidR="00B35CC3" w:rsidRPr="00DE3FF5" w:rsidRDefault="00B35CC3" w:rsidP="0070288A">
            <w:pPr>
              <w:pStyle w:val="ConsPlusNormal"/>
              <w:rPr>
                <w:color w:val="000000" w:themeColor="text1"/>
              </w:rPr>
            </w:pPr>
            <w:r w:rsidRPr="00DE3FF5">
              <w:rPr>
                <w:color w:val="000000" w:themeColor="text1"/>
              </w:rPr>
              <w:t>Приобретение сельскохозяйственными товаропроизводителями единиц техники за счет реализации мероприятий по развитию мелиорации</w:t>
            </w:r>
            <w:r w:rsidR="00D26D5F" w:rsidRPr="00DE3FF5">
              <w:rPr>
                <w:color w:val="000000" w:themeColor="text1"/>
              </w:rPr>
              <w:t>, ед.</w:t>
            </w:r>
          </w:p>
          <w:p w:rsidR="00B35CC3" w:rsidRPr="00DE3FF5" w:rsidRDefault="00B35CC3" w:rsidP="0070288A">
            <w:pPr>
              <w:pStyle w:val="ConsPlusNormal"/>
              <w:rPr>
                <w:color w:val="7030A0"/>
              </w:rPr>
            </w:pPr>
          </w:p>
          <w:p w:rsidR="00B35CC3" w:rsidRPr="00DE3FF5" w:rsidRDefault="00B35CC3" w:rsidP="00702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3ED1" w:rsidRPr="00DE3FF5" w:rsidRDefault="00C53ED1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пользования, тыс. га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существующих и создание новых высокотехнологичных рабочих мест для сельскохозяйственных товаропроизводителей за счет увеличения продуктивности существующих и вовлечения в оборот новых сельскохозяйственных угодий в рамках реализации мероприятий по развитию мелиорации, тыс. рабочих мест</w:t>
            </w:r>
            <w:r w:rsidR="00D26D5F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тыс. рабочих мест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площади, засеваемой элитными семенами в общей площади посевов, %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посевных площадей во всех категориях хозяйств, тыс. га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произведенного семенного картофеля, тонн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произведенных овощей открытого грунта, тонн 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реализованного семенного 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картофеля (собственного производства), тонн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реализованных овощей открытого грунта, тонн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103,4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(+0,867)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(+63,1)</w:t>
            </w: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951156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3ED1" w:rsidRPr="00DE3FF5" w:rsidRDefault="00C53E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3ED1" w:rsidRPr="00DE3FF5" w:rsidRDefault="00C53E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3ED1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C53ED1" w:rsidRPr="00DE3FF5" w:rsidRDefault="00C53E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3ED1" w:rsidRPr="00DE3FF5" w:rsidRDefault="00C53E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5CC3" w:rsidRPr="00DE3FF5" w:rsidRDefault="00B35CC3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(+0,087)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(+0,056)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3,4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739,8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20,2     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7650    (0)</w:t>
            </w:r>
          </w:p>
        </w:tc>
        <w:tc>
          <w:tcPr>
            <w:tcW w:w="326" w:type="pct"/>
            <w:gridSpan w:val="2"/>
            <w:vMerge w:val="restart"/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</w:t>
            </w:r>
            <w:r w:rsidR="00F36DD1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bookmarkStart w:id="0" w:name="_GoBack"/>
            <w:bookmarkEnd w:id="0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(+0,910)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(+82)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(+0,200)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(+0,102)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17400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3D81" w:rsidRPr="00DE3FF5" w:rsidRDefault="00B83D8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   (0)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103,5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113,5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0,137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3C5C" w:rsidRPr="00DE3FF5" w:rsidRDefault="00693C5C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6DD1" w:rsidRPr="00DE3FF5" w:rsidRDefault="00F36DD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  <w:p w:rsidR="00693C5C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3C5C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7316" w:rsidRPr="00DE3FF5" w:rsidRDefault="006C731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1156" w:rsidRPr="00DE3FF5" w:rsidRDefault="0095115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0,163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0,481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741,1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(0)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17600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20,6     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7750</w:t>
            </w:r>
          </w:p>
          <w:p w:rsidR="004F0986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7A3DE4" w:rsidRPr="00DE3FF5" w:rsidRDefault="007A3DE4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2320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доходов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сельхозтоваропроизводителей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развитие приоритетных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подотраслей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растениеводства, переработки и логистического обеспечения рынков продукции растениеводства. Развитие мелиорации и вовлечение неиспользуемых земель в сельскохозяйственный оборот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380 200,0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412 300,0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429 826,5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438 772,0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979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321 000,0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336 300,0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348 826,5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354 772,0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1134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669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898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экономически значимых региональных программ по приоритетным отраслям растениеводства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826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части прямых понесенных затрат на создание и модернизацию объектов  растениеводства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37 700,0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1179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федеральной целевой программы «Развитие мелиорации земель сельскохозяйственного назначения России на 2014-2020 годы»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10 400,0</w:t>
            </w:r>
          </w:p>
        </w:tc>
        <w:tc>
          <w:tcPr>
            <w:tcW w:w="10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4F0986" w:rsidRPr="00DE3FF5" w:rsidTr="00DE3FF5">
        <w:trPr>
          <w:trHeight w:val="1560"/>
        </w:trPr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растениеводства, переработки ее продукции, стимулирования сбыта, развития инфраструктуры и логистического обеспечения рынков продукции растениеводства и управление рисками в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подотраслях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растениеводства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42 677,4</w:t>
            </w: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38 200,0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40 857,0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41 590,9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субсидируемых кредитов (займов) на развитие отрасли растениеводства, переработки и развития инфраструктуры и логистического обеспечения рынков продукции растениеводства,  млн. руб.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DE4" w:rsidRDefault="007A3DE4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1032,7    (-250,6)</w:t>
            </w:r>
          </w:p>
        </w:tc>
        <w:tc>
          <w:tcPr>
            <w:tcW w:w="32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3DE4" w:rsidRDefault="007A3DE4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1105,5    (-177,8)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DE4" w:rsidRDefault="007A3DE4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1105,5    (-727,8)</w:t>
            </w:r>
          </w:p>
        </w:tc>
      </w:tr>
      <w:tr w:rsidR="004F0986" w:rsidRPr="00DE3FF5" w:rsidTr="00A751B1">
        <w:trPr>
          <w:trHeight w:val="804"/>
        </w:trPr>
        <w:tc>
          <w:tcPr>
            <w:tcW w:w="1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Застрахованные площади посевов (посадок) сельскохозяйственных культур, тыс. га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       (+3)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           (-117,7)</w:t>
            </w:r>
          </w:p>
        </w:tc>
      </w:tr>
      <w:tr w:rsidR="004F0986" w:rsidRPr="00DE3FF5" w:rsidTr="005355C6">
        <w:trPr>
          <w:trHeight w:val="33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2.Подпрограмма  «Развитие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животноводства, переработки и реализации  продукции животноводства»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901 905,6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970 104,2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1 029 374,3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1 019  694,9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Индексы производства продукции животноводства, 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% 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предыдущему году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предпринимателей, тыс. тонн 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племенного маточного поголовья сельскохозяйственных животных, за исключением племенного маточного поголовья крупного рогатого скота молочного и мясного направлений, в сельскохозяйственных организациях, крестьянских (фермерских) хозяйствах, включая индивидуальных 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предпринимателей, тыс. условных голов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племенного маточного поголовья  крупного рогатого скота мясного направления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племенного маточного поголовья  крупного рогатого скота молочного направления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Поголовье маралов в сельскохозяйственных организациях, крестьянских (фермерских) хозяйствах, включая индивидуальных предпринимателей,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олов</w:t>
            </w:r>
            <w:proofErr w:type="spellEnd"/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мощностей животноводческих комплексов молочного направления (молочных ферм), скотомест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369,4 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       (+950)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 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             (+650)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382,1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    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      (0)</w:t>
            </w: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                  (+2300)</w:t>
            </w:r>
          </w:p>
        </w:tc>
      </w:tr>
      <w:tr w:rsidR="004F0986" w:rsidRPr="00DE3FF5" w:rsidTr="005355C6">
        <w:trPr>
          <w:trHeight w:val="33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приоритетных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подотраслей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переработки и логистического обеспечения рынков продукции животноводства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816  006,9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870 180,9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929 451,0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919 771,6</w:t>
            </w: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5355C6">
        <w:trPr>
          <w:trHeight w:val="33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племенного животноводства (содержание племенного маточного поголовья сельскохозяйственных животных, кроме крупного рогатого скота мясного и молочного направлений)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89 100,0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549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племенного крупного рогатого скота мясного направления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17 300,0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55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крупного рогатого скота молочного направления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84 800,0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84 800,0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99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1 килограмм реализованного и (или) отгруженного на собственную переработку молока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222 400,0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241 300,0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241 300,0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241 473,5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693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содержание маточного поголовья овец, коз, общего поголовья маралов, лошадей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20 209,7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986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содержание маточного поголовья мясных коров и коров, используемых для получения помесного скота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53 858,0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70 181,0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70 181,0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70 181,0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689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экономически значимых региональных программ по приоритетным отраслям животноводства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134 656,2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345 830,3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360 356,2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307 526,6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4F0986">
        <w:trPr>
          <w:trHeight w:val="983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части прямых понесенных затрат на создание и модернизацию объектов животноводства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278 483,0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86 269,6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131 613,8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174 590,5</w:t>
            </w:r>
          </w:p>
        </w:tc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6C66BE">
        <w:trPr>
          <w:trHeight w:val="487"/>
        </w:trPr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2.2.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переработки ее продукции, стимулирования сбыта, развития инфраструктуры и логистического обеспечения рынков продукции животноводства и управление рисками в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подотраслях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85 898,7</w:t>
            </w: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99 923,3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99 923,3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99 923,3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Застрахованное поголовье сельскохозяйственных животных, тыс.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олов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Молочное скотоводство, голов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  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Молочное скотоводство, тыс. тонн молока в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Птицеводство,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.я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   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Птицеводство, тыс. тонн мяса птицы в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 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   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Мясное скотоводство, голов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2650                    (0)</w:t>
            </w:r>
          </w:p>
        </w:tc>
      </w:tr>
      <w:tr w:rsidR="004F0986" w:rsidRPr="00DE3FF5" w:rsidTr="006C66BE">
        <w:trPr>
          <w:trHeight w:val="434"/>
        </w:trPr>
        <w:tc>
          <w:tcPr>
            <w:tcW w:w="1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Мясное скотоводство,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                  (0)</w:t>
            </w:r>
          </w:p>
        </w:tc>
      </w:tr>
      <w:tr w:rsidR="004F0986" w:rsidRPr="00DE3FF5" w:rsidTr="00F97A6C">
        <w:trPr>
          <w:trHeight w:val="43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3.Подпрограмма  «Поддержка малых форм хозяйствования»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151 900,0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174 500,0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174 500,0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174 500,0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сельскохозяйственной продукции, производимой крестьянскими фермерскими хозяйствами, в общем объеме производства сельскохозяйственной продукции в Пермском крае, %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    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                    (0)</w:t>
            </w:r>
          </w:p>
        </w:tc>
      </w:tr>
      <w:tr w:rsidR="00CF6EAD" w:rsidRPr="00DE3FF5" w:rsidTr="00F36DD1">
        <w:trPr>
          <w:trHeight w:val="43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3.1.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крестьянских (фермерских) хозяйств, индивидуальных предпринимателей, занимающихся сельскохозяйственным производством,  сельскохозяйственных потребительских кооперативов, потребительских обществ, малых сельскохозяйственных организаций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147 200,0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169 600,0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169 600,0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169 600,0</w:t>
            </w:r>
          </w:p>
        </w:tc>
        <w:tc>
          <w:tcPr>
            <w:tcW w:w="10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крестьянских (фермерских) хозяйств, осуществивших проекты создания и развития своих хозяйств с помощью государственной поддержки в рамках мероприятия, ед.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сельскохозяйственных потребительских кооперативов,  развивших свою  материально-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техническую базу с помощью государственной поддержки, ед.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реализации молока, собранного кооперативами у сельскохозяйственных товаропроизводителей, %</w:t>
            </w:r>
          </w:p>
          <w:p w:rsidR="00D26D5F" w:rsidRPr="00DE3FF5" w:rsidRDefault="00D26D5F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семейных животноводческих ферм, осуществивших развитие своих хозяйств за счет </w:t>
            </w:r>
            <w:proofErr w:type="spellStart"/>
            <w:r w:rsidRPr="00DE3FF5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DE3FF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поддержки, ед.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грантовой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поддержки, ед.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     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           (0)</w:t>
            </w:r>
          </w:p>
        </w:tc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    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B83D81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CF6EAD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(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F6EAD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 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             (0)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                (-2)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                   (</w:t>
            </w:r>
            <w:r w:rsidR="00B83D81"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                 (0)</w:t>
            </w: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6D5F" w:rsidRPr="00DE3FF5" w:rsidRDefault="00D26D5F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              (0)</w:t>
            </w:r>
          </w:p>
        </w:tc>
      </w:tr>
      <w:tr w:rsidR="00CF6EAD" w:rsidRPr="00DE3FF5" w:rsidTr="00F36DD1">
        <w:trPr>
          <w:trHeight w:val="74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части затрат, связанных с реализацией проектной деятельности малыми формами хозяйствования в агропромышленном комплексе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26 500,0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26 500,0</w:t>
            </w:r>
          </w:p>
        </w:tc>
        <w:tc>
          <w:tcPr>
            <w:tcW w:w="10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EAD" w:rsidRPr="00DE3FF5" w:rsidTr="00F36DD1">
        <w:trPr>
          <w:trHeight w:val="266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начинающих фермеров</w:t>
            </w:r>
          </w:p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49 700,0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49 700,0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49 700,0</w:t>
            </w:r>
          </w:p>
        </w:tc>
        <w:tc>
          <w:tcPr>
            <w:tcW w:w="10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6EAD" w:rsidRPr="00DE3FF5" w:rsidTr="00F36DD1">
        <w:trPr>
          <w:trHeight w:val="74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семейных животноводческих ферм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63 900,0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63 900,0</w:t>
            </w:r>
          </w:p>
        </w:tc>
        <w:tc>
          <w:tcPr>
            <w:tcW w:w="10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EAD" w:rsidRPr="00DE3FF5" w:rsidRDefault="00CF6EAD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74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субсидируемых кредитов, привлеченных крестьянскими (фермерскими) хозяйствами, личными подсобными хозяйствами, сельскохозяйственными потребительскими кооперативами и гражданами, проживающими в сельской местности, млн. руб.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624,8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624,8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624,8             (-35,1)</w:t>
            </w:r>
          </w:p>
        </w:tc>
      </w:tr>
      <w:tr w:rsidR="004F0986" w:rsidRPr="00DE3FF5" w:rsidTr="00F97A6C">
        <w:trPr>
          <w:trHeight w:val="74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4.Подпрограмма «Техническая и технологическая модернизация, инновационное развитие»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28 200,0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3180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4.1.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сельскохозяйственной техники и оборудования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32 101,0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приобретенных сельскохозяйственными товаропроизводителями, организациями агропромышленного комплекса независимо от их организационно-правовой формы и организациями потребительской кооперации Пермского края единиц техники, машин и оборудования с оказанием мер государственной поддержки в рамках мероприятия, ед.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    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            (0)</w:t>
            </w:r>
          </w:p>
        </w:tc>
      </w:tr>
      <w:tr w:rsidR="004F0986" w:rsidRPr="00DE3FF5" w:rsidTr="00F97A6C">
        <w:trPr>
          <w:trHeight w:val="87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5.Подпрограмма «Развитие кадрового потенциала, информационное и организационное сопровождение развития отрасли»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43 100,0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42 300,0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42 300,0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42 300,0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Укомплектованность сельскохозяйственных товаропроизводителей кадрами,%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                            (0)</w:t>
            </w:r>
          </w:p>
        </w:tc>
      </w:tr>
      <w:tr w:rsidR="004F0986" w:rsidRPr="00DE3FF5" w:rsidTr="00F97A6C">
        <w:trPr>
          <w:trHeight w:val="1355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5.1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кадрового потенциала, информационное и организационное сопровождение деятельности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сельхозтоваропроизводителей</w:t>
            </w:r>
            <w:proofErr w:type="spellEnd"/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мероприятий, направленных на формирование и укрепление положительного имиджа сельского хозяйства Пермского края и продвижение товаров пермских </w:t>
            </w:r>
            <w:proofErr w:type="spellStart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сельхозтоваропроизводителей</w:t>
            </w:r>
            <w:proofErr w:type="spellEnd"/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                    (0)</w:t>
            </w:r>
          </w:p>
        </w:tc>
      </w:tr>
      <w:tr w:rsidR="004F0986" w:rsidRPr="00DE3FF5" w:rsidTr="00F97A6C">
        <w:trPr>
          <w:trHeight w:val="1054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молодых специалистов, трудоустроившихся в сельскохозяйственные организации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молодых специалистов, трудоустроившихся в сельскохозяйственные организации Пермского края и получивших государственную поддержку  в рамках мероприятия, чел.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  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                    (0)</w:t>
            </w:r>
          </w:p>
        </w:tc>
      </w:tr>
      <w:tr w:rsidR="004F0986" w:rsidRPr="00DE3FF5" w:rsidTr="00F97A6C">
        <w:trPr>
          <w:trHeight w:val="656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6.Подпрограмма «Обеспечение   ветеринарного благополучия на территории Пермского края»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216 071,7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254 146,2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254 146,2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254 146,2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66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противоэпизоотических мероприятий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211 075,7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217 126,1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217 126,1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217 126,1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случаев возникновения эпизоотических очагов по заразным болезням животных, в том числе особо </w:t>
            </w: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опасным болезням животных, 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                            (0)</w:t>
            </w:r>
          </w:p>
        </w:tc>
      </w:tr>
      <w:tr w:rsidR="004F0986" w:rsidRPr="00DE3FF5" w:rsidTr="00F97A6C">
        <w:trPr>
          <w:trHeight w:val="1253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6.2.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санитарно-эпидемиологического благополучия в части ответственного обращения с безнадзорными животными на территории Пермского края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37 020,1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37 020,1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37 020,1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отловленных безнадзорных животных, особей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5763 (+4985)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5763 (+4985)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5763 (+4004)</w:t>
            </w:r>
          </w:p>
        </w:tc>
      </w:tr>
      <w:tr w:rsidR="004F0986" w:rsidRPr="00DE3FF5" w:rsidTr="00F97A6C">
        <w:trPr>
          <w:trHeight w:val="420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8.Подпрограмма «Обеспечение реализации государственной программы»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74 711,8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74 997,6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74 998,6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A34683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3468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74 998,6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794"/>
        </w:trPr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8.1.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государственных органов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71 711,8</w:t>
            </w: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71 997,6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71 998,6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71 998,6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выполнения целевых показателей государственной программы,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(0)</w:t>
            </w:r>
          </w:p>
        </w:tc>
      </w:tr>
      <w:tr w:rsidR="004F0986" w:rsidRPr="00DE3FF5" w:rsidTr="00F97A6C">
        <w:trPr>
          <w:trHeight w:val="1001"/>
        </w:trPr>
        <w:tc>
          <w:tcPr>
            <w:tcW w:w="1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проведенных контрольных (надзорных) мероприятий по соблюдению требований законодательства Российской Федерации в области ветеринарии,%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          (0)</w:t>
            </w:r>
          </w:p>
        </w:tc>
      </w:tr>
      <w:tr w:rsidR="004F0986" w:rsidRPr="00DE3FF5" w:rsidTr="00F97A6C">
        <w:trPr>
          <w:trHeight w:val="100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50 931,9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51 204,8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51 205,8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51 205,8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1271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освещение деятельности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DE3FF5" w:rsidTr="00F97A6C">
        <w:trPr>
          <w:trHeight w:val="977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Администрирование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20 779,9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20 644,8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20 644,8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986" w:rsidRPr="00DE3FF5" w:rsidRDefault="004F0986" w:rsidP="007028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20 644,8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0986" w:rsidRPr="009553D6" w:rsidTr="00F97A6C">
        <w:trPr>
          <w:trHeight w:val="1500"/>
        </w:trPr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8.2.</w:t>
            </w:r>
          </w:p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сопровождению и развитию информационно-аналитической системы агропромышленного комплекса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освоения бюджетных средств, выделяемых на сопровождение, поддержку и развитие программного обеспечения объектов ИТ-инфраструктуры, автоматизацию бюджетных процессов, %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          (0)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DE3FF5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(0)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86" w:rsidRPr="009553D6" w:rsidRDefault="004F0986" w:rsidP="0070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         (0)</w:t>
            </w:r>
          </w:p>
        </w:tc>
      </w:tr>
    </w:tbl>
    <w:p w:rsidR="009C3AB2" w:rsidRPr="005778E9" w:rsidRDefault="009C3AB2" w:rsidP="0070288A">
      <w:pPr>
        <w:spacing w:before="240" w:after="0" w:line="240" w:lineRule="exact"/>
      </w:pPr>
    </w:p>
    <w:sectPr w:rsidR="009C3AB2" w:rsidRPr="005778E9" w:rsidSect="00DE3FF5">
      <w:headerReference w:type="default" r:id="rId8"/>
      <w:pgSz w:w="16838" w:h="11906" w:orient="landscape"/>
      <w:pgMar w:top="136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0E" w:rsidRDefault="001F290E" w:rsidP="005778E9">
      <w:pPr>
        <w:spacing w:after="0" w:line="240" w:lineRule="auto"/>
      </w:pPr>
      <w:r>
        <w:separator/>
      </w:r>
    </w:p>
  </w:endnote>
  <w:endnote w:type="continuationSeparator" w:id="0">
    <w:p w:rsidR="001F290E" w:rsidRDefault="001F290E" w:rsidP="0057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0E" w:rsidRDefault="001F290E" w:rsidP="005778E9">
      <w:pPr>
        <w:spacing w:after="0" w:line="240" w:lineRule="auto"/>
      </w:pPr>
      <w:r>
        <w:separator/>
      </w:r>
    </w:p>
  </w:footnote>
  <w:footnote w:type="continuationSeparator" w:id="0">
    <w:p w:rsidR="001F290E" w:rsidRDefault="001F290E" w:rsidP="0057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656860"/>
      <w:docPartObj>
        <w:docPartGallery w:val="Page Numbers (Top of Page)"/>
        <w:docPartUnique/>
      </w:docPartObj>
    </w:sdtPr>
    <w:sdtEndPr/>
    <w:sdtContent>
      <w:p w:rsidR="00D26D5F" w:rsidRDefault="00D26D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6AA">
          <w:rPr>
            <w:noProof/>
          </w:rPr>
          <w:t>11</w:t>
        </w:r>
        <w:r>
          <w:fldChar w:fldCharType="end"/>
        </w:r>
      </w:p>
    </w:sdtContent>
  </w:sdt>
  <w:p w:rsidR="00D26D5F" w:rsidRDefault="00D26D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1C"/>
    <w:rsid w:val="00020F00"/>
    <w:rsid w:val="00026521"/>
    <w:rsid w:val="00027336"/>
    <w:rsid w:val="000278F3"/>
    <w:rsid w:val="000401CF"/>
    <w:rsid w:val="00066A79"/>
    <w:rsid w:val="00077CB2"/>
    <w:rsid w:val="00086B8E"/>
    <w:rsid w:val="00090D91"/>
    <w:rsid w:val="000C78D4"/>
    <w:rsid w:val="000D27BF"/>
    <w:rsid w:val="000F1F15"/>
    <w:rsid w:val="001025E0"/>
    <w:rsid w:val="00120C56"/>
    <w:rsid w:val="00120FC8"/>
    <w:rsid w:val="00136AD5"/>
    <w:rsid w:val="001528F9"/>
    <w:rsid w:val="001D3B35"/>
    <w:rsid w:val="001D4479"/>
    <w:rsid w:val="001D5B50"/>
    <w:rsid w:val="001E0367"/>
    <w:rsid w:val="001F290E"/>
    <w:rsid w:val="001F3C17"/>
    <w:rsid w:val="001F3F3E"/>
    <w:rsid w:val="002265A4"/>
    <w:rsid w:val="00231595"/>
    <w:rsid w:val="0024727F"/>
    <w:rsid w:val="0026757E"/>
    <w:rsid w:val="0027446B"/>
    <w:rsid w:val="00300490"/>
    <w:rsid w:val="0032619C"/>
    <w:rsid w:val="00352C30"/>
    <w:rsid w:val="00353A40"/>
    <w:rsid w:val="00354BD2"/>
    <w:rsid w:val="00362953"/>
    <w:rsid w:val="003A7674"/>
    <w:rsid w:val="003B17DF"/>
    <w:rsid w:val="003B2CB7"/>
    <w:rsid w:val="0040122D"/>
    <w:rsid w:val="004268C0"/>
    <w:rsid w:val="004512ED"/>
    <w:rsid w:val="0046554A"/>
    <w:rsid w:val="00474C2B"/>
    <w:rsid w:val="004A2677"/>
    <w:rsid w:val="004A5BF6"/>
    <w:rsid w:val="004A70BD"/>
    <w:rsid w:val="004F0986"/>
    <w:rsid w:val="004F6C77"/>
    <w:rsid w:val="00510EF7"/>
    <w:rsid w:val="00516BF2"/>
    <w:rsid w:val="005355C6"/>
    <w:rsid w:val="0054395A"/>
    <w:rsid w:val="005538A9"/>
    <w:rsid w:val="005778E9"/>
    <w:rsid w:val="00593AFB"/>
    <w:rsid w:val="005B4E6B"/>
    <w:rsid w:val="005F1934"/>
    <w:rsid w:val="00613844"/>
    <w:rsid w:val="006749A1"/>
    <w:rsid w:val="00693C5C"/>
    <w:rsid w:val="006A3AC3"/>
    <w:rsid w:val="006C0705"/>
    <w:rsid w:val="006C66BE"/>
    <w:rsid w:val="006C7316"/>
    <w:rsid w:val="006D32FA"/>
    <w:rsid w:val="006E25E9"/>
    <w:rsid w:val="0070288A"/>
    <w:rsid w:val="00704052"/>
    <w:rsid w:val="0070751F"/>
    <w:rsid w:val="00747A5B"/>
    <w:rsid w:val="007529AA"/>
    <w:rsid w:val="00764F60"/>
    <w:rsid w:val="0076520B"/>
    <w:rsid w:val="007A3DE4"/>
    <w:rsid w:val="007C75E0"/>
    <w:rsid w:val="007D0D85"/>
    <w:rsid w:val="007E236E"/>
    <w:rsid w:val="007F2CE5"/>
    <w:rsid w:val="00811574"/>
    <w:rsid w:val="008261EE"/>
    <w:rsid w:val="008430C2"/>
    <w:rsid w:val="00851B97"/>
    <w:rsid w:val="00861777"/>
    <w:rsid w:val="00873651"/>
    <w:rsid w:val="00897377"/>
    <w:rsid w:val="008A37BC"/>
    <w:rsid w:val="008A7B7E"/>
    <w:rsid w:val="008A7C50"/>
    <w:rsid w:val="008F1276"/>
    <w:rsid w:val="008F3A26"/>
    <w:rsid w:val="0091255B"/>
    <w:rsid w:val="00913200"/>
    <w:rsid w:val="00934D23"/>
    <w:rsid w:val="00940BF1"/>
    <w:rsid w:val="009427DC"/>
    <w:rsid w:val="00951156"/>
    <w:rsid w:val="009B4E0C"/>
    <w:rsid w:val="009C3AB2"/>
    <w:rsid w:val="009C52AE"/>
    <w:rsid w:val="00A02167"/>
    <w:rsid w:val="00A21BE7"/>
    <w:rsid w:val="00A33A59"/>
    <w:rsid w:val="00A34683"/>
    <w:rsid w:val="00A36543"/>
    <w:rsid w:val="00A37092"/>
    <w:rsid w:val="00A37D00"/>
    <w:rsid w:val="00A4538B"/>
    <w:rsid w:val="00A530A1"/>
    <w:rsid w:val="00A54A47"/>
    <w:rsid w:val="00A7505C"/>
    <w:rsid w:val="00A751B1"/>
    <w:rsid w:val="00A914DA"/>
    <w:rsid w:val="00AB667A"/>
    <w:rsid w:val="00AD075D"/>
    <w:rsid w:val="00AE1833"/>
    <w:rsid w:val="00AE4C29"/>
    <w:rsid w:val="00AF2B38"/>
    <w:rsid w:val="00B12AC2"/>
    <w:rsid w:val="00B35CC3"/>
    <w:rsid w:val="00B56725"/>
    <w:rsid w:val="00B709FD"/>
    <w:rsid w:val="00B70B81"/>
    <w:rsid w:val="00B83D81"/>
    <w:rsid w:val="00BA336C"/>
    <w:rsid w:val="00BB2530"/>
    <w:rsid w:val="00BB37D3"/>
    <w:rsid w:val="00BC7C8D"/>
    <w:rsid w:val="00BD55F8"/>
    <w:rsid w:val="00BE56AA"/>
    <w:rsid w:val="00C139DE"/>
    <w:rsid w:val="00C53ED1"/>
    <w:rsid w:val="00C618EA"/>
    <w:rsid w:val="00C6776D"/>
    <w:rsid w:val="00C975FD"/>
    <w:rsid w:val="00CA15B0"/>
    <w:rsid w:val="00CB3C82"/>
    <w:rsid w:val="00CF6EAD"/>
    <w:rsid w:val="00D26D5F"/>
    <w:rsid w:val="00D2761C"/>
    <w:rsid w:val="00D647A2"/>
    <w:rsid w:val="00DA5613"/>
    <w:rsid w:val="00DC7009"/>
    <w:rsid w:val="00DE3FF5"/>
    <w:rsid w:val="00DF4397"/>
    <w:rsid w:val="00E05327"/>
    <w:rsid w:val="00E05C00"/>
    <w:rsid w:val="00E547B3"/>
    <w:rsid w:val="00E5668C"/>
    <w:rsid w:val="00E620B5"/>
    <w:rsid w:val="00E72FFF"/>
    <w:rsid w:val="00E76AE3"/>
    <w:rsid w:val="00EA20B0"/>
    <w:rsid w:val="00EB0279"/>
    <w:rsid w:val="00F04743"/>
    <w:rsid w:val="00F36DD1"/>
    <w:rsid w:val="00F74FE1"/>
    <w:rsid w:val="00F93FD7"/>
    <w:rsid w:val="00F97A6C"/>
    <w:rsid w:val="00FC3C1C"/>
    <w:rsid w:val="00FC6C1C"/>
    <w:rsid w:val="00FD154F"/>
    <w:rsid w:val="00FE01E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C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C1C"/>
    <w:rPr>
      <w:color w:val="800080"/>
      <w:u w:val="single"/>
    </w:rPr>
  </w:style>
  <w:style w:type="paragraph" w:customStyle="1" w:styleId="font5">
    <w:name w:val="font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C3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3C1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3C1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3C1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3C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3C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3C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8E9"/>
  </w:style>
  <w:style w:type="paragraph" w:styleId="a7">
    <w:name w:val="footer"/>
    <w:basedOn w:val="a"/>
    <w:link w:val="a8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8E9"/>
  </w:style>
  <w:style w:type="paragraph" w:styleId="a9">
    <w:name w:val="Balloon Text"/>
    <w:basedOn w:val="a"/>
    <w:link w:val="aa"/>
    <w:uiPriority w:val="99"/>
    <w:semiHidden/>
    <w:unhideWhenUsed/>
    <w:rsid w:val="0027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4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2F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F6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C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C1C"/>
    <w:rPr>
      <w:color w:val="800080"/>
      <w:u w:val="single"/>
    </w:rPr>
  </w:style>
  <w:style w:type="paragraph" w:customStyle="1" w:styleId="font5">
    <w:name w:val="font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C3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3C1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3C1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3C1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3C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3C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3C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8E9"/>
  </w:style>
  <w:style w:type="paragraph" w:styleId="a7">
    <w:name w:val="footer"/>
    <w:basedOn w:val="a"/>
    <w:link w:val="a8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8E9"/>
  </w:style>
  <w:style w:type="paragraph" w:styleId="a9">
    <w:name w:val="Balloon Text"/>
    <w:basedOn w:val="a"/>
    <w:link w:val="aa"/>
    <w:uiPriority w:val="99"/>
    <w:semiHidden/>
    <w:unhideWhenUsed/>
    <w:rsid w:val="0027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4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2F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F6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7152-DEE9-4FF4-8357-6F5A0B4C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Тамара Викторовна</dc:creator>
  <cp:lastModifiedBy>Смирнова Елена Валерьевна</cp:lastModifiedBy>
  <cp:revision>10</cp:revision>
  <cp:lastPrinted>2016-09-29T09:25:00Z</cp:lastPrinted>
  <dcterms:created xsi:type="dcterms:W3CDTF">2016-09-27T10:12:00Z</dcterms:created>
  <dcterms:modified xsi:type="dcterms:W3CDTF">2016-09-29T09:25:00Z</dcterms:modified>
</cp:coreProperties>
</file>